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19C221BE" w:rsidR="00EA4C46" w:rsidRPr="00EA7AC5" w:rsidRDefault="007F4B41" w:rsidP="00E40457">
      <w:r>
        <w:t>Verslag</w:t>
      </w:r>
      <w:r w:rsidR="00735C16">
        <w:t xml:space="preserve"> </w:t>
      </w:r>
      <w:r w:rsidR="00217EE0">
        <w:t>19 januari 2022</w:t>
      </w:r>
      <w:r w:rsidR="00C44D56">
        <w:t>.</w:t>
      </w:r>
    </w:p>
    <w:p w14:paraId="442BEDCC" w14:textId="693017CE" w:rsidR="00AE3507" w:rsidRDefault="003E6D27" w:rsidP="00AD48B1">
      <w:pPr>
        <w:spacing w:after="0" w:line="240" w:lineRule="auto"/>
      </w:pPr>
      <w:r w:rsidRPr="00D176BE">
        <w:t xml:space="preserve">Aanwezig: </w:t>
      </w:r>
      <w:r w:rsidR="00B55DDA">
        <w:t>A.</w:t>
      </w:r>
      <w:r w:rsidR="002A6A4E">
        <w:t xml:space="preserve"> Bijma</w:t>
      </w:r>
      <w:r w:rsidR="009E648F">
        <w:t>,</w:t>
      </w:r>
      <w:r w:rsidR="00423FF7" w:rsidRPr="00423FF7">
        <w:t xml:space="preserve"> </w:t>
      </w:r>
      <w:r w:rsidR="0064695B">
        <w:t>S-M. Franssen,</w:t>
      </w:r>
      <w:r w:rsidR="00021FCC">
        <w:t xml:space="preserve"> 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 </w:t>
      </w:r>
      <w:r w:rsidR="008033E7">
        <w:t xml:space="preserve">P. </w:t>
      </w:r>
      <w:proofErr w:type="spellStart"/>
      <w:r w:rsidR="008033E7">
        <w:t>Brosens</w:t>
      </w:r>
      <w:proofErr w:type="spellEnd"/>
      <w:r w:rsidR="009D3ECF">
        <w:t>,</w:t>
      </w:r>
      <w:r w:rsidR="001A645A">
        <w:t xml:space="preserve"> B. Maat, </w:t>
      </w:r>
      <w:r w:rsidR="00217EE0">
        <w:t xml:space="preserve">J. Kusters, </w:t>
      </w:r>
      <w:r w:rsidR="003C5F61">
        <w:t xml:space="preserve"> M. Romme.</w:t>
      </w:r>
    </w:p>
    <w:p w14:paraId="750E2D13" w14:textId="77777777" w:rsidR="00217EE0" w:rsidRDefault="00217EE0" w:rsidP="00AD48B1">
      <w:pPr>
        <w:spacing w:after="0" w:line="240" w:lineRule="auto"/>
      </w:pPr>
    </w:p>
    <w:p w14:paraId="7D69B442" w14:textId="757BCB2F" w:rsidR="00126705" w:rsidRDefault="00126705" w:rsidP="00AD48B1">
      <w:pPr>
        <w:spacing w:after="0" w:line="240" w:lineRule="auto"/>
      </w:pPr>
      <w:r>
        <w:t xml:space="preserve">Afwezig: </w:t>
      </w:r>
      <w:r w:rsidR="00217EE0">
        <w:t>M. Rutten en J-P van Keep</w:t>
      </w:r>
    </w:p>
    <w:p w14:paraId="3CDB0AC8" w14:textId="48B52A99" w:rsidR="003C5F61" w:rsidRDefault="003C5F61" w:rsidP="00AD48B1">
      <w:pPr>
        <w:spacing w:after="0" w:line="240" w:lineRule="auto"/>
      </w:pPr>
    </w:p>
    <w:p w14:paraId="7EA0ECE3" w14:textId="427E124C" w:rsidR="0064695B" w:rsidRDefault="00AD48B1" w:rsidP="00AD48B1">
      <w:pPr>
        <w:spacing w:after="0" w:line="240" w:lineRule="auto"/>
      </w:pPr>
      <w:r>
        <w:t xml:space="preserve">               </w:t>
      </w:r>
    </w:p>
    <w:p w14:paraId="4AA76CAB" w14:textId="66E75AF8" w:rsidR="00084FD9" w:rsidRPr="00120C38" w:rsidRDefault="00120C38" w:rsidP="00120C38">
      <w:pPr>
        <w:spacing w:after="0" w:line="240" w:lineRule="auto"/>
        <w:rPr>
          <w:b/>
          <w:bCs/>
        </w:rPr>
      </w:pPr>
      <w:r w:rsidRPr="00120C38">
        <w:rPr>
          <w:b/>
          <w:bCs/>
        </w:rPr>
        <w:t>1. Opening en vaststelling agenda</w:t>
      </w:r>
      <w:r w:rsidR="008D3285">
        <w:rPr>
          <w:b/>
          <w:bCs/>
        </w:rPr>
        <w:t>.</w:t>
      </w:r>
    </w:p>
    <w:p w14:paraId="06CD34E7" w14:textId="77777777" w:rsidR="00120C38" w:rsidRDefault="00120C38" w:rsidP="008033E7">
      <w:pPr>
        <w:spacing w:after="0" w:line="240" w:lineRule="auto"/>
        <w:ind w:firstLine="708"/>
      </w:pPr>
    </w:p>
    <w:p w14:paraId="6602FB4C" w14:textId="5333200B" w:rsidR="007F4B41" w:rsidRDefault="00120C38" w:rsidP="0053093C">
      <w:pPr>
        <w:spacing w:after="0" w:line="240" w:lineRule="auto"/>
        <w:rPr>
          <w:b/>
        </w:rPr>
      </w:pPr>
      <w:r>
        <w:rPr>
          <w:b/>
        </w:rPr>
        <w:t>2</w:t>
      </w:r>
      <w:r w:rsidR="007F4B41" w:rsidRPr="007F4B41">
        <w:rPr>
          <w:b/>
        </w:rPr>
        <w:t xml:space="preserve">. </w:t>
      </w:r>
      <w:r w:rsidR="00DB4018">
        <w:rPr>
          <w:b/>
        </w:rPr>
        <w:t>Ingekomen stukken en mededelingen.</w:t>
      </w:r>
    </w:p>
    <w:p w14:paraId="15FAD59C" w14:textId="23E93C65" w:rsidR="00DB4018" w:rsidRDefault="00DB4018" w:rsidP="00DB4018">
      <w:pPr>
        <w:pStyle w:val="Lijstalinea"/>
        <w:numPr>
          <w:ilvl w:val="0"/>
          <w:numId w:val="47"/>
        </w:numPr>
        <w:spacing w:after="0" w:line="240" w:lineRule="auto"/>
        <w:rPr>
          <w:bCs/>
        </w:rPr>
      </w:pPr>
      <w:r>
        <w:rPr>
          <w:bCs/>
        </w:rPr>
        <w:t>Met de gemeente is een verlenging van de wijkdeal “Hyacintplein” overeengekomen.</w:t>
      </w:r>
    </w:p>
    <w:p w14:paraId="45BEAE4E" w14:textId="44F06BDF" w:rsidR="00DB4018" w:rsidRDefault="00DB4018" w:rsidP="00DB4018">
      <w:pPr>
        <w:spacing w:after="0" w:line="240" w:lineRule="auto"/>
        <w:ind w:left="708"/>
        <w:rPr>
          <w:bCs/>
        </w:rPr>
      </w:pPr>
      <w:r>
        <w:rPr>
          <w:bCs/>
        </w:rPr>
        <w:t>Het snoeien van de struiken rondom het plein op ca 1m20  hoort ook tot de wijkdeal.</w:t>
      </w:r>
    </w:p>
    <w:p w14:paraId="006ACBA4" w14:textId="77777777" w:rsidR="00DB4018" w:rsidRDefault="00DB4018" w:rsidP="00DB4018">
      <w:pPr>
        <w:spacing w:after="0" w:line="240" w:lineRule="auto"/>
        <w:ind w:left="708"/>
        <w:rPr>
          <w:bCs/>
        </w:rPr>
      </w:pPr>
      <w:r>
        <w:rPr>
          <w:bCs/>
        </w:rPr>
        <w:t>Andere wijkdeals in de omgeving zijn: Koninginnestraat en  Klimopstraat. De status van de</w:t>
      </w:r>
    </w:p>
    <w:p w14:paraId="31CB6452" w14:textId="4E996F3E" w:rsidR="00E15D01" w:rsidRDefault="00120C38" w:rsidP="00DB4018">
      <w:pPr>
        <w:spacing w:after="0" w:line="240" w:lineRule="auto"/>
        <w:ind w:left="708"/>
        <w:rPr>
          <w:bCs/>
        </w:rPr>
      </w:pPr>
      <w:r>
        <w:rPr>
          <w:bCs/>
        </w:rPr>
        <w:t>w</w:t>
      </w:r>
      <w:r w:rsidR="00DB4018">
        <w:rPr>
          <w:bCs/>
        </w:rPr>
        <w:t xml:space="preserve">ijkdeal in de Saksen van Weimarlaan is niet bekent. (navraag doen bij Hr. Breugelmans. Actie L. Verburg) De wijkdeal </w:t>
      </w:r>
      <w:r w:rsidR="00E15D01">
        <w:rPr>
          <w:bCs/>
        </w:rPr>
        <w:t>m.b.t. het pleintje aan het eind van de Zandberglaan is gestopt.</w:t>
      </w:r>
    </w:p>
    <w:p w14:paraId="56672619" w14:textId="0EF9295F" w:rsidR="00DB4018" w:rsidRDefault="00E15D01" w:rsidP="00E15D01">
      <w:pPr>
        <w:pStyle w:val="Lijstalinea"/>
        <w:numPr>
          <w:ilvl w:val="0"/>
          <w:numId w:val="47"/>
        </w:numPr>
        <w:spacing w:after="0" w:line="240" w:lineRule="auto"/>
        <w:rPr>
          <w:bCs/>
        </w:rPr>
      </w:pPr>
      <w:r>
        <w:rPr>
          <w:bCs/>
        </w:rPr>
        <w:t xml:space="preserve">De UBO registratie bij de </w:t>
      </w:r>
      <w:r w:rsidR="00405636">
        <w:rPr>
          <w:bCs/>
        </w:rPr>
        <w:t>K</w:t>
      </w:r>
      <w:r>
        <w:rPr>
          <w:bCs/>
        </w:rPr>
        <w:t xml:space="preserve">amer van </w:t>
      </w:r>
      <w:r w:rsidR="00405636">
        <w:rPr>
          <w:bCs/>
        </w:rPr>
        <w:t>K</w:t>
      </w:r>
      <w:r>
        <w:rPr>
          <w:bCs/>
        </w:rPr>
        <w:t>oophandel geldt voor alle leden van onze wijkraad.</w:t>
      </w:r>
    </w:p>
    <w:p w14:paraId="69FD47DF" w14:textId="64B1B1B7" w:rsidR="00E15D01" w:rsidRDefault="00E15D01" w:rsidP="00E15D01">
      <w:pPr>
        <w:spacing w:after="0" w:line="240" w:lineRule="auto"/>
        <w:ind w:left="708"/>
        <w:rPr>
          <w:bCs/>
        </w:rPr>
      </w:pPr>
      <w:r>
        <w:rPr>
          <w:bCs/>
        </w:rPr>
        <w:t xml:space="preserve">Voor deze registratie </w:t>
      </w:r>
      <w:r w:rsidR="00ED7760">
        <w:rPr>
          <w:bCs/>
        </w:rPr>
        <w:t xml:space="preserve">dient </w:t>
      </w:r>
      <w:r>
        <w:rPr>
          <w:bCs/>
        </w:rPr>
        <w:t xml:space="preserve">ieder van ons een kopie van </w:t>
      </w:r>
      <w:r w:rsidR="00ED7760">
        <w:rPr>
          <w:bCs/>
        </w:rPr>
        <w:t>zijn/haar</w:t>
      </w:r>
      <w:r>
        <w:rPr>
          <w:bCs/>
        </w:rPr>
        <w:t xml:space="preserve"> identiteitsbewijs en BSN </w:t>
      </w:r>
      <w:r w:rsidR="00ED7760">
        <w:rPr>
          <w:bCs/>
        </w:rPr>
        <w:t xml:space="preserve">te sturen </w:t>
      </w:r>
      <w:r>
        <w:rPr>
          <w:bCs/>
        </w:rPr>
        <w:t xml:space="preserve">naar P. </w:t>
      </w:r>
      <w:proofErr w:type="spellStart"/>
      <w:r>
        <w:rPr>
          <w:bCs/>
        </w:rPr>
        <w:t>Brosens</w:t>
      </w:r>
      <w:proofErr w:type="spellEnd"/>
      <w:r>
        <w:rPr>
          <w:bCs/>
        </w:rPr>
        <w:t xml:space="preserve">. Hij is de contactpersoon met de </w:t>
      </w:r>
      <w:proofErr w:type="spellStart"/>
      <w:r>
        <w:rPr>
          <w:bCs/>
        </w:rPr>
        <w:t>K</w:t>
      </w:r>
      <w:r w:rsidR="00405636">
        <w:rPr>
          <w:bCs/>
        </w:rPr>
        <w:t>.</w:t>
      </w:r>
      <w:r>
        <w:rPr>
          <w:bCs/>
        </w:rPr>
        <w:t>v.K.</w:t>
      </w:r>
      <w:proofErr w:type="spellEnd"/>
    </w:p>
    <w:p w14:paraId="1E62279E" w14:textId="435432A6" w:rsidR="00E15D01" w:rsidRDefault="00E15D01" w:rsidP="00E15D01">
      <w:pPr>
        <w:pStyle w:val="Lijstalinea"/>
        <w:numPr>
          <w:ilvl w:val="0"/>
          <w:numId w:val="47"/>
        </w:numPr>
        <w:spacing w:after="0" w:line="240" w:lineRule="auto"/>
        <w:rPr>
          <w:bCs/>
        </w:rPr>
      </w:pPr>
      <w:r>
        <w:rPr>
          <w:bCs/>
        </w:rPr>
        <w:t>Het gezamenlijk overleg met de wijkraden van Zandberg-west en Sportpark staat geplan</w:t>
      </w:r>
      <w:r w:rsidR="00405636">
        <w:rPr>
          <w:bCs/>
        </w:rPr>
        <w:t>d</w:t>
      </w:r>
      <w:r>
        <w:rPr>
          <w:bCs/>
        </w:rPr>
        <w:t xml:space="preserve"> op 2 februari. Locatie het “Visserskot” in het Wilhelminapark.</w:t>
      </w:r>
    </w:p>
    <w:p w14:paraId="1D1FFC25" w14:textId="7E0F78DF" w:rsidR="00E15D01" w:rsidRPr="00E15D01" w:rsidRDefault="00E15D01" w:rsidP="00E15D01">
      <w:pPr>
        <w:pStyle w:val="Lijstalinea"/>
        <w:numPr>
          <w:ilvl w:val="0"/>
          <w:numId w:val="47"/>
        </w:numPr>
        <w:spacing w:after="0" w:line="240" w:lineRule="auto"/>
        <w:rPr>
          <w:bCs/>
        </w:rPr>
      </w:pPr>
      <w:r>
        <w:rPr>
          <w:bCs/>
        </w:rPr>
        <w:t>De voorgestelde vergaderdatums van 2022 zijn akkoord</w:t>
      </w:r>
      <w:r w:rsidR="00120C38">
        <w:rPr>
          <w:bCs/>
        </w:rPr>
        <w:t>.</w:t>
      </w:r>
    </w:p>
    <w:p w14:paraId="2D2D11EE" w14:textId="77777777" w:rsidR="00DB4018" w:rsidRDefault="00DB4018" w:rsidP="0053093C">
      <w:pPr>
        <w:spacing w:after="0" w:line="240" w:lineRule="auto"/>
        <w:rPr>
          <w:b/>
        </w:rPr>
      </w:pPr>
    </w:p>
    <w:p w14:paraId="3EFBC15B" w14:textId="5499CF68" w:rsidR="008A52DD" w:rsidRDefault="00120C38" w:rsidP="0053093C">
      <w:pPr>
        <w:spacing w:after="0" w:line="240" w:lineRule="auto"/>
        <w:rPr>
          <w:b/>
        </w:rPr>
      </w:pPr>
      <w:r>
        <w:rPr>
          <w:b/>
        </w:rPr>
        <w:t>3</w:t>
      </w:r>
      <w:r w:rsidR="008A52DD">
        <w:rPr>
          <w:b/>
        </w:rPr>
        <w:t>. Voortgang vernieuwing wijkraad</w:t>
      </w:r>
      <w:r w:rsidR="008D3285">
        <w:rPr>
          <w:b/>
        </w:rPr>
        <w:t>.</w:t>
      </w:r>
    </w:p>
    <w:p w14:paraId="08389059" w14:textId="77CB566D" w:rsidR="00EA4C46" w:rsidRDefault="002D3996" w:rsidP="00972C56">
      <w:pPr>
        <w:pStyle w:val="Lijstalinea"/>
        <w:numPr>
          <w:ilvl w:val="0"/>
          <w:numId w:val="49"/>
        </w:numPr>
        <w:spacing w:line="240" w:lineRule="auto"/>
      </w:pPr>
      <w:r>
        <w:t xml:space="preserve">De vernieuwde website: </w:t>
      </w:r>
      <w:r w:rsidR="00120C38">
        <w:t>we zijn in afwachting van een reactie op de mail aan J. Schippers.</w:t>
      </w:r>
    </w:p>
    <w:p w14:paraId="00CF6ACE" w14:textId="1EBFCC3F" w:rsidR="00E1657A" w:rsidRPr="00120C38" w:rsidRDefault="00972C56" w:rsidP="00972C56">
      <w:pPr>
        <w:pStyle w:val="Lijstalinea"/>
        <w:numPr>
          <w:ilvl w:val="0"/>
          <w:numId w:val="49"/>
        </w:numPr>
        <w:spacing w:line="240" w:lineRule="auto"/>
      </w:pPr>
      <w:r>
        <w:t>De</w:t>
      </w:r>
      <w:r w:rsidR="002D3996">
        <w:t xml:space="preserve"> sociale media: </w:t>
      </w:r>
      <w:r w:rsidR="00120C38">
        <w:t>er zijn nu geen onderwerpen die gepubliceerd zouden moeten worden.</w:t>
      </w:r>
    </w:p>
    <w:p w14:paraId="7D8AF31D" w14:textId="03301F5F" w:rsidR="008F5BDD" w:rsidRDefault="008F5BDD" w:rsidP="008F5BDD">
      <w:pPr>
        <w:spacing w:after="0" w:line="240" w:lineRule="auto"/>
        <w:rPr>
          <w:b/>
        </w:rPr>
      </w:pPr>
      <w:r w:rsidRPr="008F5BDD">
        <w:rPr>
          <w:b/>
        </w:rPr>
        <w:t xml:space="preserve">4. </w:t>
      </w:r>
      <w:r>
        <w:rPr>
          <w:b/>
        </w:rPr>
        <w:t>Toekomstbestendige wijk- en dorpsraden.</w:t>
      </w:r>
    </w:p>
    <w:p w14:paraId="5328D748" w14:textId="43CD749F" w:rsidR="0043450E" w:rsidRDefault="0043450E" w:rsidP="008F5BDD">
      <w:pPr>
        <w:spacing w:after="0" w:line="240" w:lineRule="auto"/>
        <w:rPr>
          <w:bCs/>
        </w:rPr>
      </w:pPr>
      <w:r>
        <w:rPr>
          <w:b/>
        </w:rPr>
        <w:tab/>
      </w:r>
      <w:r w:rsidRPr="0043450E">
        <w:rPr>
          <w:bCs/>
        </w:rPr>
        <w:t xml:space="preserve">A. Bijma </w:t>
      </w:r>
      <w:r>
        <w:rPr>
          <w:bCs/>
        </w:rPr>
        <w:t>doet een voorstel om</w:t>
      </w:r>
      <w:r w:rsidR="003530A9">
        <w:rPr>
          <w:bCs/>
        </w:rPr>
        <w:t>,</w:t>
      </w:r>
      <w:r>
        <w:rPr>
          <w:bCs/>
        </w:rPr>
        <w:t xml:space="preserve"> in overleg met de wijkraden Zandberg-West en Sportpark</w:t>
      </w:r>
      <w:r w:rsidR="003530A9">
        <w:rPr>
          <w:bCs/>
        </w:rPr>
        <w:t>,</w:t>
      </w:r>
    </w:p>
    <w:p w14:paraId="3C391328" w14:textId="59CA7782" w:rsidR="0043450E" w:rsidRDefault="0043450E" w:rsidP="005773A9">
      <w:pPr>
        <w:spacing w:after="0" w:line="240" w:lineRule="auto"/>
        <w:ind w:left="690"/>
        <w:rPr>
          <w:bCs/>
        </w:rPr>
      </w:pPr>
      <w:r>
        <w:rPr>
          <w:bCs/>
        </w:rPr>
        <w:t>een brief te sturen naar de politieke partijen in Breda. Doel van deze brief is dat</w:t>
      </w:r>
      <w:r w:rsidR="005773A9">
        <w:rPr>
          <w:bCs/>
        </w:rPr>
        <w:t xml:space="preserve"> de </w:t>
      </w:r>
      <w:r>
        <w:rPr>
          <w:bCs/>
        </w:rPr>
        <w:t xml:space="preserve">partijen </w:t>
      </w:r>
      <w:r w:rsidR="005773A9">
        <w:rPr>
          <w:bCs/>
        </w:rPr>
        <w:t xml:space="preserve">niet op voorhand (bijv. coalitiebesprekingen) met elkaar afspraken maken over zaken die de bewoners aan gaan. Dit voorstel wordt besproken tijdens onze gezamenlijke vergadering </w:t>
      </w:r>
      <w:r w:rsidR="003530A9">
        <w:rPr>
          <w:bCs/>
        </w:rPr>
        <w:t xml:space="preserve">van de wijkraden </w:t>
      </w:r>
      <w:r w:rsidR="005773A9">
        <w:rPr>
          <w:bCs/>
        </w:rPr>
        <w:t>op 2 februari a.s.</w:t>
      </w:r>
    </w:p>
    <w:p w14:paraId="2A387D1E" w14:textId="77777777" w:rsidR="008F5BDD" w:rsidRPr="008F5BDD" w:rsidRDefault="008F5BDD" w:rsidP="008F5BDD">
      <w:pPr>
        <w:spacing w:after="0" w:line="240" w:lineRule="auto"/>
        <w:rPr>
          <w:b/>
        </w:rPr>
      </w:pPr>
    </w:p>
    <w:p w14:paraId="18B6CC0D" w14:textId="1BAB7B5B" w:rsidR="00F715C7" w:rsidRPr="006B786A" w:rsidRDefault="008F5BDD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387465" w:rsidRPr="006B786A">
        <w:rPr>
          <w:b/>
        </w:rPr>
        <w:t xml:space="preserve">. Werkgroep </w:t>
      </w:r>
      <w:r>
        <w:rPr>
          <w:b/>
        </w:rPr>
        <w:t>Zandberg-Oost duurzaam</w:t>
      </w:r>
      <w:r w:rsidR="008D3285">
        <w:rPr>
          <w:b/>
        </w:rPr>
        <w:t>.</w:t>
      </w:r>
    </w:p>
    <w:p w14:paraId="743CF95C" w14:textId="7D3E0257" w:rsidR="008F5BDD" w:rsidRDefault="008F5BDD" w:rsidP="00E85529">
      <w:pPr>
        <w:pStyle w:val="Lijstalinea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>De werkgroep bestaat uit zeven leden.</w:t>
      </w:r>
    </w:p>
    <w:p w14:paraId="4EECB14D" w14:textId="3453F8D7" w:rsidR="00001463" w:rsidRDefault="00001463" w:rsidP="00E85529">
      <w:pPr>
        <w:pStyle w:val="Lijstalinea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 xml:space="preserve">In Zandberg-Oost </w:t>
      </w:r>
      <w:r w:rsidR="00541334">
        <w:rPr>
          <w:bCs/>
        </w:rPr>
        <w:t xml:space="preserve">wordt een “nulmeting” gehouden </w:t>
      </w:r>
      <w:r w:rsidR="005773A9">
        <w:rPr>
          <w:bCs/>
        </w:rPr>
        <w:t>middels</w:t>
      </w:r>
      <w:r w:rsidR="00541334">
        <w:rPr>
          <w:bCs/>
        </w:rPr>
        <w:t xml:space="preserve"> een enquête</w:t>
      </w:r>
      <w:r w:rsidR="005773A9">
        <w:rPr>
          <w:bCs/>
        </w:rPr>
        <w:t xml:space="preserve"> onder</w:t>
      </w:r>
      <w:r w:rsidR="00541334">
        <w:rPr>
          <w:bCs/>
        </w:rPr>
        <w:t xml:space="preserve"> de bewoners naar energieverbruik, isolatie en toegepaste verwarmingsbronnen.</w:t>
      </w:r>
    </w:p>
    <w:p w14:paraId="4591AC43" w14:textId="655C0866" w:rsidR="00E95B14" w:rsidRDefault="008F5BDD" w:rsidP="00E85529">
      <w:pPr>
        <w:pStyle w:val="Lijstalinea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>Prinsenbeek en Hoge Vught zijn aangewezen als pilotwijken</w:t>
      </w:r>
      <w:r w:rsidR="00001463">
        <w:rPr>
          <w:bCs/>
        </w:rPr>
        <w:t>. Voor deze wijken worden plannen ontwikkeld voor de energie</w:t>
      </w:r>
      <w:r w:rsidR="00405636">
        <w:rPr>
          <w:bCs/>
        </w:rPr>
        <w:t>-</w:t>
      </w:r>
      <w:r w:rsidR="00001463">
        <w:rPr>
          <w:bCs/>
        </w:rPr>
        <w:t xml:space="preserve">transitie. </w:t>
      </w:r>
    </w:p>
    <w:p w14:paraId="60C83FA2" w14:textId="70AFEFDF" w:rsidR="00001463" w:rsidRDefault="00405636" w:rsidP="00E85529">
      <w:pPr>
        <w:pStyle w:val="Lijstalinea"/>
        <w:numPr>
          <w:ilvl w:val="0"/>
          <w:numId w:val="34"/>
        </w:numPr>
        <w:spacing w:after="0" w:line="240" w:lineRule="auto"/>
        <w:rPr>
          <w:bCs/>
        </w:rPr>
      </w:pPr>
      <w:r>
        <w:rPr>
          <w:bCs/>
        </w:rPr>
        <w:t>Het i</w:t>
      </w:r>
      <w:r w:rsidR="00001463">
        <w:rPr>
          <w:bCs/>
        </w:rPr>
        <w:t>soleren</w:t>
      </w:r>
      <w:r w:rsidR="00E95B14">
        <w:rPr>
          <w:bCs/>
        </w:rPr>
        <w:t xml:space="preserve"> van de woning</w:t>
      </w:r>
      <w:r w:rsidR="00001463">
        <w:rPr>
          <w:bCs/>
        </w:rPr>
        <w:t xml:space="preserve"> is een belangrijk middel en de eerste stap in </w:t>
      </w:r>
      <w:r w:rsidR="00E95B14">
        <w:rPr>
          <w:bCs/>
        </w:rPr>
        <w:t>de</w:t>
      </w:r>
      <w:r w:rsidR="00001463">
        <w:rPr>
          <w:bCs/>
        </w:rPr>
        <w:t xml:space="preserve"> reductie</w:t>
      </w:r>
      <w:r w:rsidR="00E95B14">
        <w:rPr>
          <w:bCs/>
        </w:rPr>
        <w:t xml:space="preserve"> van CO</w:t>
      </w:r>
      <w:r>
        <w:rPr>
          <w:bCs/>
          <w:vertAlign w:val="superscript"/>
        </w:rPr>
        <w:t>2</w:t>
      </w:r>
      <w:r w:rsidR="00E95B14">
        <w:rPr>
          <w:bCs/>
        </w:rPr>
        <w:t>-uitstoot</w:t>
      </w:r>
      <w:r w:rsidR="00001463">
        <w:rPr>
          <w:bCs/>
        </w:rPr>
        <w:t>.</w:t>
      </w:r>
    </w:p>
    <w:p w14:paraId="614B49C1" w14:textId="77777777" w:rsidR="00BE3D71" w:rsidRDefault="00BE3D71" w:rsidP="00E459EE">
      <w:pPr>
        <w:spacing w:after="0" w:line="240" w:lineRule="auto"/>
        <w:rPr>
          <w:bCs/>
        </w:rPr>
      </w:pPr>
    </w:p>
    <w:p w14:paraId="17F3448B" w14:textId="7172EF17" w:rsidR="00467979" w:rsidRDefault="00A5247F" w:rsidP="00E459EE">
      <w:pPr>
        <w:spacing w:after="0" w:line="240" w:lineRule="auto"/>
        <w:rPr>
          <w:bCs/>
        </w:rPr>
      </w:pPr>
      <w:r>
        <w:rPr>
          <w:bCs/>
        </w:rPr>
        <w:t xml:space="preserve">  </w:t>
      </w:r>
    </w:p>
    <w:p w14:paraId="76EE4565" w14:textId="75030946" w:rsidR="00467979" w:rsidRPr="00387465" w:rsidRDefault="00541334" w:rsidP="00387465">
      <w:pPr>
        <w:spacing w:after="0" w:line="240" w:lineRule="auto"/>
        <w:rPr>
          <w:b/>
        </w:rPr>
      </w:pPr>
      <w:r>
        <w:rPr>
          <w:b/>
        </w:rPr>
        <w:t>6</w:t>
      </w:r>
      <w:r w:rsidR="00387465">
        <w:rPr>
          <w:b/>
        </w:rPr>
        <w:t xml:space="preserve">. </w:t>
      </w:r>
      <w:r w:rsidR="00D427A1">
        <w:rPr>
          <w:b/>
        </w:rPr>
        <w:t>Werkgroep Ontmoeting</w:t>
      </w:r>
      <w:r w:rsidR="008D3285">
        <w:rPr>
          <w:b/>
        </w:rPr>
        <w:t>.</w:t>
      </w:r>
    </w:p>
    <w:p w14:paraId="7CFAEEF9" w14:textId="1F8B7EE3" w:rsidR="00D427A1" w:rsidRPr="00541334" w:rsidRDefault="00541334" w:rsidP="00541334">
      <w:pPr>
        <w:spacing w:after="0" w:line="240" w:lineRule="auto"/>
        <w:rPr>
          <w:bCs/>
        </w:rPr>
      </w:pPr>
      <w:r>
        <w:rPr>
          <w:bCs/>
        </w:rPr>
        <w:t xml:space="preserve">        </w:t>
      </w:r>
      <w:r w:rsidRPr="00541334">
        <w:rPr>
          <w:bCs/>
        </w:rPr>
        <w:t>Er zijn geen bijeenkomsten geweest i.v.m. Covid-19.</w:t>
      </w:r>
    </w:p>
    <w:p w14:paraId="4B4C01FB" w14:textId="288BE3D1" w:rsidR="00ED6FC5" w:rsidRDefault="00ED6FC5" w:rsidP="00467979">
      <w:pPr>
        <w:spacing w:after="0" w:line="240" w:lineRule="auto"/>
        <w:rPr>
          <w:b/>
        </w:rPr>
      </w:pPr>
    </w:p>
    <w:p w14:paraId="19AF82FF" w14:textId="7D4141B5" w:rsidR="005773A9" w:rsidRDefault="005773A9" w:rsidP="00467979">
      <w:pPr>
        <w:spacing w:after="0" w:line="240" w:lineRule="auto"/>
        <w:rPr>
          <w:b/>
        </w:rPr>
      </w:pPr>
    </w:p>
    <w:p w14:paraId="4B82AB1F" w14:textId="6EEBB387" w:rsidR="005773A9" w:rsidRDefault="005773A9" w:rsidP="00467979">
      <w:pPr>
        <w:spacing w:after="0" w:line="240" w:lineRule="auto"/>
        <w:rPr>
          <w:b/>
        </w:rPr>
      </w:pPr>
    </w:p>
    <w:p w14:paraId="63533821" w14:textId="77777777" w:rsidR="005773A9" w:rsidRDefault="005773A9" w:rsidP="00467979">
      <w:pPr>
        <w:spacing w:after="0" w:line="240" w:lineRule="auto"/>
        <w:rPr>
          <w:b/>
        </w:rPr>
      </w:pPr>
    </w:p>
    <w:p w14:paraId="22C7F4C0" w14:textId="1087C376" w:rsidR="00ED6FC5" w:rsidRDefault="00541334" w:rsidP="00467979">
      <w:pPr>
        <w:spacing w:after="0" w:line="240" w:lineRule="auto"/>
        <w:rPr>
          <w:bCs/>
        </w:rPr>
      </w:pPr>
      <w:r>
        <w:rPr>
          <w:b/>
        </w:rPr>
        <w:t>7</w:t>
      </w:r>
      <w:r w:rsidR="00ED6FC5" w:rsidRPr="00ED6FC5">
        <w:rPr>
          <w:b/>
        </w:rPr>
        <w:t xml:space="preserve">. </w:t>
      </w:r>
      <w:r w:rsidR="00ED6FC5">
        <w:rPr>
          <w:b/>
        </w:rPr>
        <w:t xml:space="preserve">Werkgroep </w:t>
      </w:r>
      <w:r w:rsidR="008D3285">
        <w:rPr>
          <w:b/>
        </w:rPr>
        <w:t>Leefbaarheid &amp; verkeersveiligheid.</w:t>
      </w:r>
    </w:p>
    <w:p w14:paraId="3B34BE3D" w14:textId="11B222E1" w:rsidR="00BE3D71" w:rsidRDefault="00BE3D71" w:rsidP="00ED6FC5">
      <w:pPr>
        <w:pStyle w:val="Lijstalinea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 xml:space="preserve">Voor 25 januari staat de laatste bijeenkomst van de klankbordgroep met de gemeente Breda gepland. Op de agenda staan de uitkomsten van de enquête, de verkeerstellingen en het waterbedeffect op </w:t>
      </w:r>
      <w:r w:rsidR="003509D9">
        <w:rPr>
          <w:bCs/>
        </w:rPr>
        <w:t>S</w:t>
      </w:r>
      <w:r>
        <w:rPr>
          <w:bCs/>
        </w:rPr>
        <w:t>portpark</w:t>
      </w:r>
      <w:r w:rsidR="003509D9">
        <w:rPr>
          <w:bCs/>
        </w:rPr>
        <w:t>-</w:t>
      </w:r>
      <w:r>
        <w:rPr>
          <w:bCs/>
        </w:rPr>
        <w:t>1.</w:t>
      </w:r>
    </w:p>
    <w:p w14:paraId="05DB32A8" w14:textId="3BC7A780" w:rsidR="00ED6FC5" w:rsidRDefault="00BE3D71" w:rsidP="00ED6FC5">
      <w:pPr>
        <w:pStyle w:val="Lijstalinea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In Zandberg-West is na invoering van betaald parkeren geen verandering geconstateerd in de parkeerdruk.</w:t>
      </w:r>
    </w:p>
    <w:p w14:paraId="7571AD0B" w14:textId="09672940" w:rsidR="00BE3D71" w:rsidRDefault="00BE3D71" w:rsidP="00ED6FC5">
      <w:pPr>
        <w:pStyle w:val="Lijstalinea"/>
        <w:numPr>
          <w:ilvl w:val="0"/>
          <w:numId w:val="44"/>
        </w:numPr>
        <w:spacing w:after="0" w:line="240" w:lineRule="auto"/>
        <w:rPr>
          <w:bCs/>
        </w:rPr>
      </w:pPr>
      <w:r>
        <w:rPr>
          <w:bCs/>
        </w:rPr>
        <w:t>Om de parkeerdruk</w:t>
      </w:r>
      <w:r w:rsidR="003509D9">
        <w:rPr>
          <w:bCs/>
        </w:rPr>
        <w:t>,</w:t>
      </w:r>
      <w:r>
        <w:rPr>
          <w:bCs/>
        </w:rPr>
        <w:t xml:space="preserve"> </w:t>
      </w:r>
      <w:r w:rsidR="00972C56">
        <w:rPr>
          <w:bCs/>
        </w:rPr>
        <w:t>in de avonduren</w:t>
      </w:r>
      <w:r w:rsidR="003509D9">
        <w:rPr>
          <w:bCs/>
        </w:rPr>
        <w:t>,</w:t>
      </w:r>
      <w:r w:rsidR="00972C56">
        <w:rPr>
          <w:bCs/>
        </w:rPr>
        <w:t xml:space="preserve"> met name </w:t>
      </w:r>
      <w:r>
        <w:rPr>
          <w:bCs/>
        </w:rPr>
        <w:t>in de straten in de omgeving van de Ginnekenweg</w:t>
      </w:r>
      <w:r w:rsidR="00972C56">
        <w:rPr>
          <w:bCs/>
        </w:rPr>
        <w:t xml:space="preserve"> te verminderen wordt overwogen om de (betaald) parkeertijden te verlengen tot 22.00 uur.</w:t>
      </w:r>
    </w:p>
    <w:p w14:paraId="3403A111" w14:textId="77777777" w:rsidR="00ED6FC5" w:rsidRDefault="00ED6FC5" w:rsidP="00467979">
      <w:pPr>
        <w:spacing w:after="0" w:line="240" w:lineRule="auto"/>
        <w:rPr>
          <w:b/>
        </w:rPr>
      </w:pPr>
    </w:p>
    <w:p w14:paraId="2FC36B1B" w14:textId="10FEB020" w:rsidR="00972C56" w:rsidRDefault="00972C56" w:rsidP="00467979">
      <w:pPr>
        <w:spacing w:after="0" w:line="240" w:lineRule="auto"/>
        <w:rPr>
          <w:b/>
        </w:rPr>
      </w:pPr>
      <w:r>
        <w:rPr>
          <w:b/>
        </w:rPr>
        <w:t>8</w:t>
      </w:r>
      <w:r w:rsidR="008A52DD">
        <w:rPr>
          <w:b/>
        </w:rPr>
        <w:t xml:space="preserve">. </w:t>
      </w:r>
      <w:r>
        <w:rPr>
          <w:b/>
        </w:rPr>
        <w:t>Verslag bijeenkomst</w:t>
      </w:r>
      <w:r w:rsidR="0043450E">
        <w:rPr>
          <w:b/>
        </w:rPr>
        <w:t xml:space="preserve"> 27 oktober 2021</w:t>
      </w:r>
    </w:p>
    <w:p w14:paraId="15B77E8A" w14:textId="66300F8D" w:rsidR="0043450E" w:rsidRPr="0043450E" w:rsidRDefault="0043450E" w:rsidP="00467979">
      <w:pPr>
        <w:spacing w:after="0" w:line="240" w:lineRule="auto"/>
        <w:rPr>
          <w:bCs/>
        </w:rPr>
      </w:pPr>
      <w:r>
        <w:rPr>
          <w:b/>
        </w:rPr>
        <w:tab/>
      </w:r>
      <w:r w:rsidRPr="0043450E">
        <w:rPr>
          <w:bCs/>
        </w:rPr>
        <w:t>Goedgekeurd.</w:t>
      </w:r>
    </w:p>
    <w:p w14:paraId="0D0B4D9C" w14:textId="77777777" w:rsidR="00972C56" w:rsidRPr="0043450E" w:rsidRDefault="00972C56" w:rsidP="00467979">
      <w:pPr>
        <w:spacing w:after="0" w:line="240" w:lineRule="auto"/>
        <w:rPr>
          <w:bCs/>
        </w:rPr>
      </w:pPr>
    </w:p>
    <w:p w14:paraId="14293A7F" w14:textId="36C72AC7" w:rsidR="00B35C0F" w:rsidRDefault="00972C56" w:rsidP="00467979">
      <w:pPr>
        <w:spacing w:after="0" w:line="240" w:lineRule="auto"/>
        <w:rPr>
          <w:b/>
        </w:rPr>
      </w:pPr>
      <w:r>
        <w:rPr>
          <w:b/>
        </w:rPr>
        <w:t xml:space="preserve">9. </w:t>
      </w:r>
      <w:r w:rsidR="00B35C0F">
        <w:rPr>
          <w:b/>
        </w:rPr>
        <w:t xml:space="preserve">Werkgroep Gen. </w:t>
      </w:r>
      <w:proofErr w:type="spellStart"/>
      <w:r w:rsidR="00B35C0F">
        <w:rPr>
          <w:b/>
        </w:rPr>
        <w:t>Maczekstraat</w:t>
      </w:r>
      <w:proofErr w:type="spellEnd"/>
      <w:r w:rsidR="00B35C0F">
        <w:rPr>
          <w:b/>
        </w:rPr>
        <w:t>.</w:t>
      </w:r>
    </w:p>
    <w:p w14:paraId="2D4CB909" w14:textId="498441F9" w:rsidR="00B35C0F" w:rsidRPr="0043450E" w:rsidRDefault="005773A9" w:rsidP="0043450E">
      <w:pPr>
        <w:spacing w:after="0" w:line="240" w:lineRule="auto"/>
        <w:ind w:firstLine="708"/>
        <w:rPr>
          <w:bCs/>
        </w:rPr>
      </w:pPr>
      <w:r>
        <w:rPr>
          <w:bCs/>
        </w:rPr>
        <w:t>De r</w:t>
      </w:r>
      <w:r w:rsidR="0043450E">
        <w:rPr>
          <w:bCs/>
        </w:rPr>
        <w:t xml:space="preserve">ealisatie </w:t>
      </w:r>
      <w:r>
        <w:rPr>
          <w:bCs/>
        </w:rPr>
        <w:t xml:space="preserve">van de </w:t>
      </w:r>
      <w:r w:rsidR="0043450E">
        <w:rPr>
          <w:bCs/>
        </w:rPr>
        <w:t>geplande werkzaamheden</w:t>
      </w:r>
      <w:r>
        <w:rPr>
          <w:bCs/>
        </w:rPr>
        <w:t xml:space="preserve"> in </w:t>
      </w:r>
      <w:r w:rsidR="0043450E">
        <w:rPr>
          <w:bCs/>
        </w:rPr>
        <w:t>2024-2025.</w:t>
      </w:r>
    </w:p>
    <w:p w14:paraId="2FD735E5" w14:textId="2C514F99" w:rsidR="00ED6FC5" w:rsidRDefault="00ED6FC5" w:rsidP="00ED6FC5">
      <w:pPr>
        <w:spacing w:after="0" w:line="240" w:lineRule="auto"/>
        <w:rPr>
          <w:bCs/>
        </w:rPr>
      </w:pPr>
    </w:p>
    <w:p w14:paraId="46677C72" w14:textId="7DEC3A65" w:rsidR="00ED6FC5" w:rsidRPr="00ED6FC5" w:rsidRDefault="00ED6FC5" w:rsidP="00ED6FC5">
      <w:pPr>
        <w:spacing w:after="0" w:line="240" w:lineRule="auto"/>
        <w:rPr>
          <w:b/>
        </w:rPr>
      </w:pPr>
    </w:p>
    <w:p w14:paraId="091299C7" w14:textId="77777777" w:rsidR="008A52DD" w:rsidRPr="00EC41D2" w:rsidRDefault="008A52DD" w:rsidP="00340E4A">
      <w:pPr>
        <w:pStyle w:val="Lijstalinea"/>
        <w:spacing w:after="0" w:line="240" w:lineRule="auto"/>
        <w:ind w:left="870"/>
        <w:rPr>
          <w:bCs/>
        </w:rPr>
      </w:pPr>
    </w:p>
    <w:p w14:paraId="2BCD7EBC" w14:textId="5E73140F" w:rsidR="00126705" w:rsidRPr="00257B61" w:rsidRDefault="00126705" w:rsidP="00AB4340">
      <w:pPr>
        <w:rPr>
          <w:b/>
          <w:bCs/>
        </w:rPr>
      </w:pPr>
      <w:r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387465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F51F23" w14:paraId="2D95E9AD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6893517A" w:rsidR="00F51F23" w:rsidRDefault="004070E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41576939" w:rsidR="00F51F23" w:rsidRDefault="004070E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Wet Bestuur en Toezicht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3C29AA84" w:rsidR="00F51F23" w:rsidRPr="00F51F23" w:rsidRDefault="004070E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42613897" w:rsidR="00F51F23" w:rsidRDefault="008A52D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74C8C" w14:paraId="02CE1431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CE1AC3B" w:rsidR="00274C8C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49F885CF" w:rsidR="00274C8C" w:rsidRDefault="000B19A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opzet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73282D37" w:rsidR="00274C8C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D418DB0" w:rsidR="00274C8C" w:rsidRDefault="008A52D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</w:t>
            </w:r>
            <w:r w:rsidR="000B19A7">
              <w:rPr>
                <w:rFonts w:cs="Arial"/>
                <w:b/>
                <w:sz w:val="18"/>
              </w:rPr>
              <w:t>pen</w:t>
            </w:r>
          </w:p>
        </w:tc>
      </w:tr>
      <w:tr w:rsidR="00274C8C" w14:paraId="51B94243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07336DFB" w:rsidR="00274C8C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2012.3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58B3456B" w:rsidR="00274C8C" w:rsidRDefault="000B19A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werkgroep Hyacintplein + planning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3EE54EDB" w:rsidR="00274C8C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3964F941" w:rsidR="000B19A7" w:rsidRDefault="008A52D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74C8C" w14:paraId="7ECEE2FD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09EB63E6" w:rsidR="00274C8C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2012.4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55E25148" w:rsidR="00274C8C" w:rsidRDefault="000B19A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Gezamenlijke vergadering 3 wijkraden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F40CD34" w:rsidR="00274C8C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66D3CEA4" w:rsidR="00274C8C" w:rsidRDefault="008A52D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0B19A7" w14:paraId="2F1B969C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6509CAB3" w:rsidR="000B19A7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2012.5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7CF26D7D" w:rsidR="000B19A7" w:rsidRDefault="000B19A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van Oostrum uitnodigen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48CFF1EA" w:rsidR="000B19A7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3281DB4F" w:rsidR="000B19A7" w:rsidRDefault="008A52D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0B19A7" w14:paraId="5C8AD208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25EACE58" w:rsidR="000B19A7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2012.6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08134E38" w:rsidR="000B19A7" w:rsidRDefault="000B19A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UBO 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12390EEC" w:rsidR="000B19A7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3EA29A41" w:rsidR="000B19A7" w:rsidRDefault="0043450E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0B19A7" w14:paraId="277FA161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00A89195" w:rsidR="000B19A7" w:rsidRDefault="00445C48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2012.7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48A31DC0" w:rsidR="00445C48" w:rsidRDefault="00445C48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Adressenlijst van de leden rondsturen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4611C3B" w:rsidR="000B19A7" w:rsidRDefault="00445C48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00A5779D" w:rsidR="000B19A7" w:rsidRDefault="00445C48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0B19A7" w14:paraId="2EFC52C2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7777777" w:rsidR="000B19A7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77777777" w:rsidR="000B19A7" w:rsidRDefault="000B19A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77777777" w:rsidR="000B19A7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7777777" w:rsidR="000B19A7" w:rsidRDefault="000B19A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0B19A7" w14:paraId="7DA1F26C" w14:textId="77777777" w:rsidTr="00387465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0B19A7" w:rsidRDefault="000B19A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0B19A7" w:rsidRDefault="000B19A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0B19A7" w:rsidRDefault="000B19A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0B19A7" w:rsidRDefault="000B19A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8C2B" w14:textId="77777777" w:rsidR="00E87FA5" w:rsidRDefault="00E87FA5" w:rsidP="00814880">
      <w:pPr>
        <w:spacing w:after="0" w:line="240" w:lineRule="auto"/>
      </w:pPr>
      <w:r>
        <w:separator/>
      </w:r>
    </w:p>
  </w:endnote>
  <w:endnote w:type="continuationSeparator" w:id="0">
    <w:p w14:paraId="375A0EFA" w14:textId="77777777" w:rsidR="00E87FA5" w:rsidRDefault="00E87FA5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8D6E" w14:textId="77777777" w:rsidR="00E87FA5" w:rsidRDefault="00E87FA5" w:rsidP="00814880">
      <w:pPr>
        <w:spacing w:after="0" w:line="240" w:lineRule="auto"/>
      </w:pPr>
      <w:r>
        <w:separator/>
      </w:r>
    </w:p>
  </w:footnote>
  <w:footnote w:type="continuationSeparator" w:id="0">
    <w:p w14:paraId="360D0C7D" w14:textId="77777777" w:rsidR="00E87FA5" w:rsidRDefault="00E87FA5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77777777" w:rsidR="00AC4D1D" w:rsidRDefault="00E87FA5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w:pict w14:anchorId="35E55C42">
            <v:oval id="Oval 1" o:spid="_x0000_s1025" style="position:absolute;margin-left:0;margin-top:0;width:37.6pt;height:37.6pt;z-index:251660288;visibility:visible;mso-top-percent:250;mso-position-horizontal:center;mso-position-horizontal-relative:right-margin-area;mso-position-vertical-relative:page;mso-top-percent:2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" o:allowincell="f" fillcolor="#9bbb59 [3206]" stroked="f">
              <v:textbox inset="0,,0">
                <w:txbxContent>
                  <w:p w14:paraId="3B11198F" w14:textId="77777777" w:rsidR="00AC4D1D" w:rsidRDefault="00FF5C86">
                    <w:pPr>
                      <w:rPr>
                        <w:rStyle w:val="Paginanumm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 w:rsidR="00AC4D1D">
                      <w:instrText xml:space="preserve"> PAGE    \* MERGEFORMAT </w:instrText>
                    </w:r>
                    <w:r>
                      <w:fldChar w:fldCharType="separate"/>
                    </w:r>
                    <w:r w:rsidR="00FE0BDF" w:rsidRPr="00FE0BDF">
                      <w:rPr>
                        <w:rStyle w:val="Paginanummer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inanummer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4BC"/>
    <w:multiLevelType w:val="hybridMultilevel"/>
    <w:tmpl w:val="5DDE9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5E49"/>
    <w:multiLevelType w:val="hybridMultilevel"/>
    <w:tmpl w:val="3ACAE07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C66739"/>
    <w:multiLevelType w:val="hybridMultilevel"/>
    <w:tmpl w:val="A1303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1298"/>
    <w:multiLevelType w:val="hybridMultilevel"/>
    <w:tmpl w:val="F7B0B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71B"/>
    <w:multiLevelType w:val="hybridMultilevel"/>
    <w:tmpl w:val="A5FE824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F3BB0"/>
    <w:multiLevelType w:val="hybridMultilevel"/>
    <w:tmpl w:val="045EF366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02B015E"/>
    <w:multiLevelType w:val="hybridMultilevel"/>
    <w:tmpl w:val="488A6B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C04C47"/>
    <w:multiLevelType w:val="hybridMultilevel"/>
    <w:tmpl w:val="1D30F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7A7"/>
    <w:multiLevelType w:val="hybridMultilevel"/>
    <w:tmpl w:val="4AFAE4A2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21C24976"/>
    <w:multiLevelType w:val="hybridMultilevel"/>
    <w:tmpl w:val="DD1E86BA"/>
    <w:lvl w:ilvl="0" w:tplc="0413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22E972CB"/>
    <w:multiLevelType w:val="hybridMultilevel"/>
    <w:tmpl w:val="41C81CEA"/>
    <w:lvl w:ilvl="0" w:tplc="0413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1" w15:restartNumberingAfterBreak="0">
    <w:nsid w:val="2A455A51"/>
    <w:multiLevelType w:val="hybridMultilevel"/>
    <w:tmpl w:val="2E54D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B21"/>
    <w:multiLevelType w:val="hybridMultilevel"/>
    <w:tmpl w:val="E64C7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533"/>
    <w:multiLevelType w:val="hybridMultilevel"/>
    <w:tmpl w:val="FC5638CA"/>
    <w:lvl w:ilvl="0" w:tplc="04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 w15:restartNumberingAfterBreak="0">
    <w:nsid w:val="32CE3D27"/>
    <w:multiLevelType w:val="hybridMultilevel"/>
    <w:tmpl w:val="6D2C9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76B"/>
    <w:multiLevelType w:val="hybridMultilevel"/>
    <w:tmpl w:val="2DDE0C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2BD9"/>
    <w:multiLevelType w:val="hybridMultilevel"/>
    <w:tmpl w:val="7E1461C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180280"/>
    <w:multiLevelType w:val="hybridMultilevel"/>
    <w:tmpl w:val="3AECEE3A"/>
    <w:lvl w:ilvl="0" w:tplc="728E40A4">
      <w:start w:val="3"/>
      <w:numFmt w:val="bullet"/>
      <w:lvlText w:val="-"/>
      <w:lvlJc w:val="left"/>
      <w:pPr>
        <w:ind w:left="319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36D953E1"/>
    <w:multiLevelType w:val="hybridMultilevel"/>
    <w:tmpl w:val="3FD67CC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BF483C"/>
    <w:multiLevelType w:val="hybridMultilevel"/>
    <w:tmpl w:val="D2FA4714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0" w15:restartNumberingAfterBreak="0">
    <w:nsid w:val="39193F62"/>
    <w:multiLevelType w:val="hybridMultilevel"/>
    <w:tmpl w:val="89E0E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34CA4"/>
    <w:multiLevelType w:val="hybridMultilevel"/>
    <w:tmpl w:val="D2CC5774"/>
    <w:lvl w:ilvl="0" w:tplc="0413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3DAE759A"/>
    <w:multiLevelType w:val="hybridMultilevel"/>
    <w:tmpl w:val="D9C87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25428"/>
    <w:multiLevelType w:val="hybridMultilevel"/>
    <w:tmpl w:val="ABC63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C438A"/>
    <w:multiLevelType w:val="hybridMultilevel"/>
    <w:tmpl w:val="6FBE6F10"/>
    <w:lvl w:ilvl="0" w:tplc="86502A84">
      <w:start w:val="3"/>
      <w:numFmt w:val="bullet"/>
      <w:lvlText w:val="-"/>
      <w:lvlJc w:val="left"/>
      <w:pPr>
        <w:ind w:left="2274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5" w15:restartNumberingAfterBreak="0">
    <w:nsid w:val="4A3514F9"/>
    <w:multiLevelType w:val="hybridMultilevel"/>
    <w:tmpl w:val="950EDB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5519B"/>
    <w:multiLevelType w:val="hybridMultilevel"/>
    <w:tmpl w:val="6DE43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5748"/>
    <w:multiLevelType w:val="hybridMultilevel"/>
    <w:tmpl w:val="A3B03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B5BD2"/>
    <w:multiLevelType w:val="hybridMultilevel"/>
    <w:tmpl w:val="1FD447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E49AE"/>
    <w:multiLevelType w:val="hybridMultilevel"/>
    <w:tmpl w:val="E520943A"/>
    <w:lvl w:ilvl="0" w:tplc="96F49386">
      <w:start w:val="3"/>
      <w:numFmt w:val="bullet"/>
      <w:lvlText w:val="-"/>
      <w:lvlJc w:val="left"/>
      <w:pPr>
        <w:ind w:left="2244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30" w15:restartNumberingAfterBreak="0">
    <w:nsid w:val="56821475"/>
    <w:multiLevelType w:val="hybridMultilevel"/>
    <w:tmpl w:val="1BB8B6E0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5B6C191D"/>
    <w:multiLevelType w:val="hybridMultilevel"/>
    <w:tmpl w:val="0A3E4368"/>
    <w:lvl w:ilvl="0" w:tplc="0413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BDB3C92"/>
    <w:multiLevelType w:val="hybridMultilevel"/>
    <w:tmpl w:val="D4520C46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5CEF02D7"/>
    <w:multiLevelType w:val="hybridMultilevel"/>
    <w:tmpl w:val="32927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E1FFC"/>
    <w:multiLevelType w:val="hybridMultilevel"/>
    <w:tmpl w:val="8A601B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A11961"/>
    <w:multiLevelType w:val="hybridMultilevel"/>
    <w:tmpl w:val="A17CA6D6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6" w15:restartNumberingAfterBreak="0">
    <w:nsid w:val="604323B4"/>
    <w:multiLevelType w:val="hybridMultilevel"/>
    <w:tmpl w:val="78E42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56441"/>
    <w:multiLevelType w:val="hybridMultilevel"/>
    <w:tmpl w:val="547C9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20D48"/>
    <w:multiLevelType w:val="hybridMultilevel"/>
    <w:tmpl w:val="4F62B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B298F"/>
    <w:multiLevelType w:val="hybridMultilevel"/>
    <w:tmpl w:val="0F048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3755C"/>
    <w:multiLevelType w:val="hybridMultilevel"/>
    <w:tmpl w:val="4620AE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BF206F"/>
    <w:multiLevelType w:val="hybridMultilevel"/>
    <w:tmpl w:val="DFC87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B08F6"/>
    <w:multiLevelType w:val="hybridMultilevel"/>
    <w:tmpl w:val="EEA4A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734FF"/>
    <w:multiLevelType w:val="hybridMultilevel"/>
    <w:tmpl w:val="B11C2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679C5"/>
    <w:multiLevelType w:val="hybridMultilevel"/>
    <w:tmpl w:val="861A1100"/>
    <w:lvl w:ilvl="0" w:tplc="0413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5" w15:restartNumberingAfterBreak="0">
    <w:nsid w:val="70970FA9"/>
    <w:multiLevelType w:val="hybridMultilevel"/>
    <w:tmpl w:val="D632EB8C"/>
    <w:lvl w:ilvl="0" w:tplc="0413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6" w15:restartNumberingAfterBreak="0">
    <w:nsid w:val="73902D8A"/>
    <w:multiLevelType w:val="hybridMultilevel"/>
    <w:tmpl w:val="22E63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04D26"/>
    <w:multiLevelType w:val="hybridMultilevel"/>
    <w:tmpl w:val="6346E1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C2AF6"/>
    <w:multiLevelType w:val="hybridMultilevel"/>
    <w:tmpl w:val="A3C42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1"/>
  </w:num>
  <w:num w:numId="4">
    <w:abstractNumId w:val="24"/>
  </w:num>
  <w:num w:numId="5">
    <w:abstractNumId w:val="29"/>
  </w:num>
  <w:num w:numId="6">
    <w:abstractNumId w:val="17"/>
  </w:num>
  <w:num w:numId="7">
    <w:abstractNumId w:val="2"/>
  </w:num>
  <w:num w:numId="8">
    <w:abstractNumId w:val="19"/>
  </w:num>
  <w:num w:numId="9">
    <w:abstractNumId w:val="12"/>
  </w:num>
  <w:num w:numId="10">
    <w:abstractNumId w:val="18"/>
  </w:num>
  <w:num w:numId="11">
    <w:abstractNumId w:val="22"/>
  </w:num>
  <w:num w:numId="12">
    <w:abstractNumId w:val="5"/>
  </w:num>
  <w:num w:numId="13">
    <w:abstractNumId w:val="44"/>
  </w:num>
  <w:num w:numId="14">
    <w:abstractNumId w:val="11"/>
  </w:num>
  <w:num w:numId="15">
    <w:abstractNumId w:val="13"/>
  </w:num>
  <w:num w:numId="16">
    <w:abstractNumId w:val="45"/>
  </w:num>
  <w:num w:numId="17">
    <w:abstractNumId w:val="41"/>
  </w:num>
  <w:num w:numId="18">
    <w:abstractNumId w:val="0"/>
  </w:num>
  <w:num w:numId="19">
    <w:abstractNumId w:val="39"/>
  </w:num>
  <w:num w:numId="20">
    <w:abstractNumId w:val="9"/>
  </w:num>
  <w:num w:numId="21">
    <w:abstractNumId w:val="20"/>
  </w:num>
  <w:num w:numId="22">
    <w:abstractNumId w:val="37"/>
  </w:num>
  <w:num w:numId="23">
    <w:abstractNumId w:val="28"/>
  </w:num>
  <w:num w:numId="24">
    <w:abstractNumId w:val="30"/>
  </w:num>
  <w:num w:numId="25">
    <w:abstractNumId w:val="1"/>
  </w:num>
  <w:num w:numId="26">
    <w:abstractNumId w:val="36"/>
  </w:num>
  <w:num w:numId="27">
    <w:abstractNumId w:val="4"/>
  </w:num>
  <w:num w:numId="28">
    <w:abstractNumId w:val="38"/>
  </w:num>
  <w:num w:numId="29">
    <w:abstractNumId w:val="33"/>
  </w:num>
  <w:num w:numId="30">
    <w:abstractNumId w:val="8"/>
  </w:num>
  <w:num w:numId="31">
    <w:abstractNumId w:val="42"/>
  </w:num>
  <w:num w:numId="32">
    <w:abstractNumId w:val="32"/>
  </w:num>
  <w:num w:numId="33">
    <w:abstractNumId w:val="6"/>
  </w:num>
  <w:num w:numId="34">
    <w:abstractNumId w:val="47"/>
  </w:num>
  <w:num w:numId="35">
    <w:abstractNumId w:val="40"/>
  </w:num>
  <w:num w:numId="36">
    <w:abstractNumId w:val="27"/>
  </w:num>
  <w:num w:numId="37">
    <w:abstractNumId w:val="48"/>
  </w:num>
  <w:num w:numId="38">
    <w:abstractNumId w:val="31"/>
  </w:num>
  <w:num w:numId="39">
    <w:abstractNumId w:val="3"/>
  </w:num>
  <w:num w:numId="40">
    <w:abstractNumId w:val="7"/>
  </w:num>
  <w:num w:numId="41">
    <w:abstractNumId w:val="43"/>
  </w:num>
  <w:num w:numId="42">
    <w:abstractNumId w:val="25"/>
  </w:num>
  <w:num w:numId="43">
    <w:abstractNumId w:val="46"/>
  </w:num>
  <w:num w:numId="44">
    <w:abstractNumId w:val="23"/>
  </w:num>
  <w:num w:numId="45">
    <w:abstractNumId w:val="15"/>
  </w:num>
  <w:num w:numId="46">
    <w:abstractNumId w:val="34"/>
  </w:num>
  <w:num w:numId="47">
    <w:abstractNumId w:val="14"/>
  </w:num>
  <w:num w:numId="48">
    <w:abstractNumId w:val="16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2483"/>
    <w:rsid w:val="000D3D78"/>
    <w:rsid w:val="000D4B20"/>
    <w:rsid w:val="000D60BD"/>
    <w:rsid w:val="000D61DB"/>
    <w:rsid w:val="000E04FB"/>
    <w:rsid w:val="000E1725"/>
    <w:rsid w:val="000E66A9"/>
    <w:rsid w:val="000E7357"/>
    <w:rsid w:val="000E7B23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DF1"/>
    <w:rsid w:val="001A645A"/>
    <w:rsid w:val="001A7633"/>
    <w:rsid w:val="001B163F"/>
    <w:rsid w:val="001B29B5"/>
    <w:rsid w:val="001B38A1"/>
    <w:rsid w:val="001B66BD"/>
    <w:rsid w:val="001C03E3"/>
    <w:rsid w:val="001C48AD"/>
    <w:rsid w:val="001C65B2"/>
    <w:rsid w:val="001D0567"/>
    <w:rsid w:val="001D0ECB"/>
    <w:rsid w:val="001D373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51568"/>
    <w:rsid w:val="00251B00"/>
    <w:rsid w:val="0025703F"/>
    <w:rsid w:val="002574F2"/>
    <w:rsid w:val="00257B61"/>
    <w:rsid w:val="00260B8B"/>
    <w:rsid w:val="00261F7D"/>
    <w:rsid w:val="002625F7"/>
    <w:rsid w:val="00265389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3B68"/>
    <w:rsid w:val="002C3C74"/>
    <w:rsid w:val="002C57E4"/>
    <w:rsid w:val="002C7F3F"/>
    <w:rsid w:val="002D0CAD"/>
    <w:rsid w:val="002D221F"/>
    <w:rsid w:val="002D3996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30042C"/>
    <w:rsid w:val="00300FDC"/>
    <w:rsid w:val="003022C2"/>
    <w:rsid w:val="0030483D"/>
    <w:rsid w:val="0030555F"/>
    <w:rsid w:val="00305C73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684"/>
    <w:rsid w:val="004C47C6"/>
    <w:rsid w:val="004C7AD6"/>
    <w:rsid w:val="004D045B"/>
    <w:rsid w:val="004D2028"/>
    <w:rsid w:val="004D276B"/>
    <w:rsid w:val="004D2850"/>
    <w:rsid w:val="004D2999"/>
    <w:rsid w:val="004D602E"/>
    <w:rsid w:val="004D6147"/>
    <w:rsid w:val="004D7787"/>
    <w:rsid w:val="004D7DA0"/>
    <w:rsid w:val="004E05D9"/>
    <w:rsid w:val="004E0C88"/>
    <w:rsid w:val="004E0E40"/>
    <w:rsid w:val="004E27A0"/>
    <w:rsid w:val="004E2F9F"/>
    <w:rsid w:val="004E47E1"/>
    <w:rsid w:val="004E6450"/>
    <w:rsid w:val="004E6F04"/>
    <w:rsid w:val="004E6F58"/>
    <w:rsid w:val="004E7489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58EB"/>
    <w:rsid w:val="005072FE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7D63"/>
    <w:rsid w:val="005D1757"/>
    <w:rsid w:val="005D2D0E"/>
    <w:rsid w:val="005D3105"/>
    <w:rsid w:val="005D67AB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C55"/>
    <w:rsid w:val="00632998"/>
    <w:rsid w:val="0063734E"/>
    <w:rsid w:val="0063799A"/>
    <w:rsid w:val="00640F41"/>
    <w:rsid w:val="00644DC9"/>
    <w:rsid w:val="0064695B"/>
    <w:rsid w:val="00646F7A"/>
    <w:rsid w:val="00660501"/>
    <w:rsid w:val="00660756"/>
    <w:rsid w:val="00662192"/>
    <w:rsid w:val="0066248D"/>
    <w:rsid w:val="0066516D"/>
    <w:rsid w:val="00667966"/>
    <w:rsid w:val="00667BC0"/>
    <w:rsid w:val="00670FA7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490"/>
    <w:rsid w:val="006F78A8"/>
    <w:rsid w:val="00700F66"/>
    <w:rsid w:val="00701C42"/>
    <w:rsid w:val="00702243"/>
    <w:rsid w:val="007040FB"/>
    <w:rsid w:val="007052BD"/>
    <w:rsid w:val="007056F2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3644"/>
    <w:rsid w:val="00783FC8"/>
    <w:rsid w:val="0078417E"/>
    <w:rsid w:val="0078694F"/>
    <w:rsid w:val="00787FF2"/>
    <w:rsid w:val="00790FC0"/>
    <w:rsid w:val="00791FD1"/>
    <w:rsid w:val="00792977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339D"/>
    <w:rsid w:val="00814880"/>
    <w:rsid w:val="00815574"/>
    <w:rsid w:val="008161AD"/>
    <w:rsid w:val="00816931"/>
    <w:rsid w:val="0081721C"/>
    <w:rsid w:val="00822BC5"/>
    <w:rsid w:val="008240C8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504C"/>
    <w:rsid w:val="00855729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1BD7"/>
    <w:rsid w:val="008B5486"/>
    <w:rsid w:val="008B64F3"/>
    <w:rsid w:val="008C0A87"/>
    <w:rsid w:val="008C178D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2DA2"/>
    <w:rsid w:val="00912EC7"/>
    <w:rsid w:val="00915DB0"/>
    <w:rsid w:val="009172ED"/>
    <w:rsid w:val="0091761A"/>
    <w:rsid w:val="00921815"/>
    <w:rsid w:val="00922978"/>
    <w:rsid w:val="009230E1"/>
    <w:rsid w:val="0092315C"/>
    <w:rsid w:val="009237FF"/>
    <w:rsid w:val="00930DBF"/>
    <w:rsid w:val="00932095"/>
    <w:rsid w:val="009330CD"/>
    <w:rsid w:val="00933F48"/>
    <w:rsid w:val="00935B53"/>
    <w:rsid w:val="00936D76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E7E"/>
    <w:rsid w:val="009B2EF3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7E59"/>
    <w:rsid w:val="00A20536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4004B"/>
    <w:rsid w:val="00A4008D"/>
    <w:rsid w:val="00A400F1"/>
    <w:rsid w:val="00A41665"/>
    <w:rsid w:val="00A41F51"/>
    <w:rsid w:val="00A44142"/>
    <w:rsid w:val="00A454E1"/>
    <w:rsid w:val="00A4747B"/>
    <w:rsid w:val="00A51244"/>
    <w:rsid w:val="00A52348"/>
    <w:rsid w:val="00A5247F"/>
    <w:rsid w:val="00A54649"/>
    <w:rsid w:val="00A54FD6"/>
    <w:rsid w:val="00A56087"/>
    <w:rsid w:val="00A5624D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5D5F"/>
    <w:rsid w:val="00A86165"/>
    <w:rsid w:val="00A861CD"/>
    <w:rsid w:val="00A865B7"/>
    <w:rsid w:val="00A9097F"/>
    <w:rsid w:val="00A90CCF"/>
    <w:rsid w:val="00A93C01"/>
    <w:rsid w:val="00A95623"/>
    <w:rsid w:val="00A95999"/>
    <w:rsid w:val="00AA0679"/>
    <w:rsid w:val="00AA327A"/>
    <w:rsid w:val="00AA3C74"/>
    <w:rsid w:val="00AA61C8"/>
    <w:rsid w:val="00AB1A40"/>
    <w:rsid w:val="00AB22DA"/>
    <w:rsid w:val="00AB2CD6"/>
    <w:rsid w:val="00AB4340"/>
    <w:rsid w:val="00AB5244"/>
    <w:rsid w:val="00AC05DA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455"/>
    <w:rsid w:val="00C961B2"/>
    <w:rsid w:val="00CA1379"/>
    <w:rsid w:val="00CA1A0F"/>
    <w:rsid w:val="00CA240A"/>
    <w:rsid w:val="00CA5DB4"/>
    <w:rsid w:val="00CA6D5E"/>
    <w:rsid w:val="00CA6ED8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FC2"/>
    <w:rsid w:val="00D716CC"/>
    <w:rsid w:val="00D7191A"/>
    <w:rsid w:val="00D72D8A"/>
    <w:rsid w:val="00D7474C"/>
    <w:rsid w:val="00D80C72"/>
    <w:rsid w:val="00D81D12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5073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D5B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303C"/>
    <w:rsid w:val="00F451E5"/>
    <w:rsid w:val="00F45B99"/>
    <w:rsid w:val="00F47100"/>
    <w:rsid w:val="00F51C69"/>
    <w:rsid w:val="00F51F23"/>
    <w:rsid w:val="00F520A2"/>
    <w:rsid w:val="00F54A7C"/>
    <w:rsid w:val="00F55218"/>
    <w:rsid w:val="00F5624F"/>
    <w:rsid w:val="00F566FA"/>
    <w:rsid w:val="00F57C61"/>
    <w:rsid w:val="00F6016E"/>
    <w:rsid w:val="00F607F5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34A4"/>
    <w:rsid w:val="00F938CA"/>
    <w:rsid w:val="00F96616"/>
    <w:rsid w:val="00F96C19"/>
    <w:rsid w:val="00F97054"/>
    <w:rsid w:val="00F97192"/>
    <w:rsid w:val="00F97774"/>
    <w:rsid w:val="00F97DDF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FD3"/>
    <w:rsid w:val="00FD16C2"/>
    <w:rsid w:val="00FD3193"/>
    <w:rsid w:val="00FD5157"/>
    <w:rsid w:val="00FD5D52"/>
    <w:rsid w:val="00FD6BDD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11</cp:revision>
  <cp:lastPrinted>2022-02-15T15:17:00Z</cp:lastPrinted>
  <dcterms:created xsi:type="dcterms:W3CDTF">2022-02-14T19:03:00Z</dcterms:created>
  <dcterms:modified xsi:type="dcterms:W3CDTF">2022-02-15T17:10:00Z</dcterms:modified>
</cp:coreProperties>
</file>